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5A280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8" w14:textId="77777777" w:rsidR="00F15265" w:rsidRDefault="00F15265" w:rsidP="00BE4E97">
      <w:pPr>
        <w:rPr>
          <w:noProof/>
          <w:sz w:val="21"/>
          <w:szCs w:val="21"/>
        </w:rPr>
      </w:pPr>
    </w:p>
    <w:p w14:paraId="64D09DE9" w14:textId="77777777" w:rsidR="007D5A50" w:rsidRDefault="007D5A50" w:rsidP="00BE4E97">
      <w:pPr>
        <w:rPr>
          <w:noProof/>
          <w:sz w:val="21"/>
          <w:szCs w:val="21"/>
        </w:rPr>
      </w:pPr>
    </w:p>
    <w:p w14:paraId="64D09DEC" w14:textId="6D1D932D" w:rsidR="007D5A50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  <w:r w:rsidRPr="0051298F">
        <w:rPr>
          <w:rFonts w:asciiTheme="minorHAnsi" w:hAnsiTheme="minorHAnsi" w:cstheme="minorHAnsi"/>
          <w:noProof/>
          <w:szCs w:val="24"/>
        </w:rPr>
        <w:t>September 3, 2020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67E248DF" w14:textId="027CBD01" w:rsidR="0051298F" w:rsidRPr="009D7DFD" w:rsidRDefault="0051298F" w:rsidP="0051298F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ICRB </w:t>
      </w:r>
      <w:r w:rsidR="00320E5C"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>GOVERNING</w:t>
      </w:r>
      <w:r w:rsidR="00D22B9F"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 BOARD</w:t>
      </w:r>
      <w:r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 MEETING</w:t>
      </w:r>
      <w:r w:rsidR="00EF6D4C" w:rsidRPr="009D7DFD"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  <w:t xml:space="preserve"> AGENDA</w:t>
      </w:r>
    </w:p>
    <w:p w14:paraId="02EA8954" w14:textId="7AA30E64" w:rsidR="0051298F" w:rsidRPr="009D7DFD" w:rsidRDefault="0051298F" w:rsidP="0051298F">
      <w:pPr>
        <w:jc w:val="center"/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5C6BF8FB" w14:textId="51C376D6" w:rsidR="0051298F" w:rsidRPr="009D7DFD" w:rsidRDefault="0051298F" w:rsidP="0051298F">
      <w:pPr>
        <w:jc w:val="center"/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</w:pPr>
      <w:r w:rsidRPr="009D7DFD"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  <w:t xml:space="preserve">In accordance with ICRB Bylaws Article IX.5, this document </w:t>
      </w:r>
    </w:p>
    <w:p w14:paraId="52B2D9C4" w14:textId="74A559AF" w:rsidR="0051298F" w:rsidRPr="009D7DFD" w:rsidRDefault="0051298F" w:rsidP="0051298F">
      <w:pPr>
        <w:jc w:val="center"/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</w:pPr>
      <w:r w:rsidRPr="009D7DFD">
        <w:rPr>
          <w:rFonts w:asciiTheme="minorHAnsi" w:hAnsiTheme="minorHAnsi" w:cstheme="minorHAnsi"/>
          <w:i/>
          <w:iCs/>
          <w:noProof/>
          <w:color w:val="0D0D0D" w:themeColor="text1" w:themeTint="F2"/>
          <w:sz w:val="20"/>
        </w:rPr>
        <w:t>Provides written notice of the meeting to all Members</w:t>
      </w:r>
    </w:p>
    <w:p w14:paraId="066E89D6" w14:textId="59AA8293" w:rsidR="0051298F" w:rsidRPr="009D7DFD" w:rsidRDefault="0051298F" w:rsidP="0051298F">
      <w:pPr>
        <w:jc w:val="center"/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7D602534" w14:textId="643FB38B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Date:</w:t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  <w:t>September 22, 2020</w:t>
      </w:r>
    </w:p>
    <w:p w14:paraId="086DF394" w14:textId="1D90075D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Time:</w:t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</w:r>
      <w:r w:rsidR="0074485E"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Immediately following the 9:00am Annual Meeting</w:t>
      </w:r>
    </w:p>
    <w:p w14:paraId="2C8A0D7D" w14:textId="25509499" w:rsidR="0051298F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Location:</w:t>
      </w: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ab/>
        <w:t>Virtual Meeting via Zoom</w:t>
      </w:r>
      <w:r w:rsidR="00A03F7A">
        <w:rPr>
          <w:rFonts w:asciiTheme="minorHAnsi" w:hAnsiTheme="minorHAnsi" w:cstheme="minorHAnsi"/>
          <w:noProof/>
          <w:color w:val="0D0D0D" w:themeColor="text1" w:themeTint="F2"/>
          <w:szCs w:val="24"/>
        </w:rPr>
        <w:t xml:space="preserve"> (link below)</w:t>
      </w:r>
    </w:p>
    <w:p w14:paraId="1F6169C8" w14:textId="7723D9F8" w:rsidR="00A03F7A" w:rsidRDefault="00A03F7A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356E07C4" w14:textId="0E0DE261" w:rsidR="00A03F7A" w:rsidRPr="009D7DFD" w:rsidRDefault="00A03F7A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hyperlink r:id="rId12" w:history="1">
        <w:r>
          <w:rPr>
            <w:rStyle w:val="Hyperlink"/>
          </w:rPr>
          <w:t>https://us02web.zoom.us/j/9675749762?pwd=SStSeVpjRWRHSWh5emNlREtOZmZ5QT09</w:t>
        </w:r>
      </w:hyperlink>
    </w:p>
    <w:p w14:paraId="7CCD1090" w14:textId="62014F75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</w:p>
    <w:p w14:paraId="6752321D" w14:textId="499D2322" w:rsidR="0051298F" w:rsidRPr="009D7DFD" w:rsidRDefault="0051298F" w:rsidP="0051298F">
      <w:pPr>
        <w:rPr>
          <w:rFonts w:asciiTheme="minorHAnsi" w:hAnsiTheme="minorHAnsi" w:cstheme="minorHAnsi"/>
          <w:noProof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noProof/>
          <w:color w:val="0D0D0D" w:themeColor="text1" w:themeTint="F2"/>
          <w:szCs w:val="24"/>
        </w:rPr>
        <w:t>Agenda:</w:t>
      </w:r>
    </w:p>
    <w:p w14:paraId="2C59B734" w14:textId="08D6164B" w:rsidR="0051298F" w:rsidRPr="009D7DFD" w:rsidRDefault="0051298F" w:rsidP="0051298F">
      <w:pPr>
        <w:rPr>
          <w:rFonts w:asciiTheme="minorHAnsi" w:hAnsiTheme="minorHAnsi" w:cstheme="minorHAnsi"/>
          <w:color w:val="0D0D0D" w:themeColor="text1" w:themeTint="F2"/>
          <w:szCs w:val="24"/>
        </w:rPr>
      </w:pPr>
    </w:p>
    <w:p w14:paraId="1DB68D4A" w14:textId="3973E098" w:rsidR="0051298F" w:rsidRPr="009D7DFD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Welcome</w:t>
      </w:r>
    </w:p>
    <w:p w14:paraId="1821EAE7" w14:textId="34BE2C57" w:rsidR="0051298F" w:rsidRPr="009D7DFD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Anti-Trust Statement</w:t>
      </w:r>
    </w:p>
    <w:p w14:paraId="7EB7E523" w14:textId="26AA7DD3" w:rsidR="0051298F" w:rsidRPr="009D7DFD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Approval of previous </w:t>
      </w:r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Governing Board</w:t>
      </w: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 </w:t>
      </w:r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m</w:t>
      </w: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eeting </w:t>
      </w:r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m</w:t>
      </w: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inutes, </w:t>
      </w:r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June</w:t>
      </w: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 </w:t>
      </w:r>
      <w:proofErr w:type="gramStart"/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11</w:t>
      </w:r>
      <w:proofErr w:type="gramEnd"/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 20</w:t>
      </w:r>
      <w:r w:rsidR="0074485E" w:rsidRPr="009D7DFD">
        <w:rPr>
          <w:rFonts w:asciiTheme="minorHAnsi" w:hAnsiTheme="minorHAnsi" w:cstheme="minorHAnsi"/>
          <w:color w:val="0D0D0D" w:themeColor="text1" w:themeTint="F2"/>
          <w:szCs w:val="24"/>
        </w:rPr>
        <w:t>20</w:t>
      </w:r>
    </w:p>
    <w:p w14:paraId="4A9E5DC2" w14:textId="77777777" w:rsidR="008E5C0A" w:rsidRPr="009D7DFD" w:rsidRDefault="008E5C0A" w:rsidP="008E5C0A">
      <w:pPr>
        <w:widowControl/>
        <w:numPr>
          <w:ilvl w:val="0"/>
          <w:numId w:val="7"/>
        </w:numPr>
        <w:spacing w:after="3" w:line="259" w:lineRule="auto"/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Election of Chairperson and Vice Chairperson (Article VI: 1-year terms) </w:t>
      </w:r>
    </w:p>
    <w:p w14:paraId="387FC6B3" w14:textId="05C26219" w:rsidR="008E5C0A" w:rsidRPr="009D7DFD" w:rsidRDefault="008E5C0A" w:rsidP="008E5C0A">
      <w:pPr>
        <w:widowControl/>
        <w:numPr>
          <w:ilvl w:val="0"/>
          <w:numId w:val="7"/>
        </w:numPr>
        <w:spacing w:after="3" w:line="259" w:lineRule="auto"/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 xml:space="preserve">Committee Appointments </w:t>
      </w:r>
    </w:p>
    <w:p w14:paraId="05A6CC97" w14:textId="664EE17F" w:rsidR="008E5C0A" w:rsidRPr="009D7DFD" w:rsidRDefault="00C04CAC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Trustee/Reinsurance Pool Report</w:t>
      </w:r>
    </w:p>
    <w:p w14:paraId="7B2DA3B1" w14:textId="6271DE46" w:rsidR="00C04CAC" w:rsidRPr="009D7DFD" w:rsidRDefault="005214CA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Rate Filing</w:t>
      </w:r>
    </w:p>
    <w:p w14:paraId="456900CA" w14:textId="1D48EBE4" w:rsidR="004E589E" w:rsidRPr="009D7DFD" w:rsidRDefault="004E589E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Servicing Carrier Selection</w:t>
      </w:r>
    </w:p>
    <w:p w14:paraId="118E5403" w14:textId="44CBFF56" w:rsidR="002D7314" w:rsidRPr="009D7DFD" w:rsidRDefault="002D7314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Cs w:val="24"/>
        </w:rPr>
      </w:pPr>
      <w:r w:rsidRPr="009D7DFD">
        <w:rPr>
          <w:rFonts w:asciiTheme="minorHAnsi" w:hAnsiTheme="minorHAnsi" w:cstheme="minorHAnsi"/>
          <w:color w:val="0D0D0D" w:themeColor="text1" w:themeTint="F2"/>
          <w:szCs w:val="24"/>
        </w:rPr>
        <w:t>COVID Update</w:t>
      </w:r>
    </w:p>
    <w:p w14:paraId="73B4B341" w14:textId="4170621D" w:rsidR="002D7314" w:rsidRDefault="002D7314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Mega Claims Study</w:t>
      </w:r>
    </w:p>
    <w:p w14:paraId="0E5B775B" w14:textId="35A7FB2A" w:rsidR="004E589E" w:rsidRDefault="004E589E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Katz Sapper &amp; Miller Audit Findings</w:t>
      </w:r>
    </w:p>
    <w:p w14:paraId="085B4245" w14:textId="62E0B1F1" w:rsidR="004E589E" w:rsidRDefault="00D8523C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Pension Update</w:t>
      </w:r>
    </w:p>
    <w:p w14:paraId="61174D4E" w14:textId="6C1079DB" w:rsidR="00D8523C" w:rsidRDefault="00D8523C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Update</w:t>
      </w:r>
    </w:p>
    <w:p w14:paraId="4F1FAEEF" w14:textId="1AF9E5CB" w:rsidR="00D8523C" w:rsidRDefault="00D8523C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Retiree Plan for 2021</w:t>
      </w:r>
    </w:p>
    <w:p w14:paraId="7FF167E5" w14:textId="64885BF6" w:rsidR="00D8523C" w:rsidRDefault="00C669AA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</w:p>
    <w:p w14:paraId="01DA6771" w14:textId="537C1A75" w:rsidR="00C669AA" w:rsidRDefault="00C669AA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Operational Metrics</w:t>
      </w:r>
    </w:p>
    <w:p w14:paraId="5B0FD70A" w14:textId="011136F0" w:rsidR="00BD5194" w:rsidRDefault="00BD5194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Inspection Program</w:t>
      </w:r>
    </w:p>
    <w:p w14:paraId="7DB16E71" w14:textId="6582E1D6" w:rsidR="00C669AA" w:rsidRDefault="002D7314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&amp; P Global Research, AM Best</w:t>
      </w:r>
    </w:p>
    <w:p w14:paraId="691EC1D4" w14:textId="6973A401" w:rsidR="002D7314" w:rsidRDefault="00601587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 Meeting Dates</w:t>
      </w:r>
    </w:p>
    <w:p w14:paraId="1467A07E" w14:textId="3C29CE15" w:rsidR="00601587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</w:t>
      </w:r>
    </w:p>
    <w:p w14:paraId="2AD3BD6B" w14:textId="4D52DE3E" w:rsidR="009D7DFD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14:paraId="4276C301" w14:textId="77777777" w:rsidR="0051298F" w:rsidRDefault="0051298F" w:rsidP="0051298F">
      <w:pPr>
        <w:ind w:left="370"/>
      </w:pPr>
    </w:p>
    <w:p w14:paraId="61716E62" w14:textId="6F0A06F2" w:rsidR="0051298F" w:rsidRPr="0051298F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FA63" w14:textId="77777777" w:rsidR="00324331" w:rsidRDefault="00324331">
      <w:r>
        <w:separator/>
      </w:r>
    </w:p>
  </w:endnote>
  <w:endnote w:type="continuationSeparator" w:id="0">
    <w:p w14:paraId="1EE0FC7F" w14:textId="77777777" w:rsidR="00324331" w:rsidRDefault="0032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107C" w14:textId="77777777" w:rsidR="00324331" w:rsidRDefault="00324331">
      <w:r>
        <w:separator/>
      </w:r>
    </w:p>
  </w:footnote>
  <w:footnote w:type="continuationSeparator" w:id="0">
    <w:p w14:paraId="759CB9AE" w14:textId="77777777" w:rsidR="00324331" w:rsidRDefault="0032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90E0F"/>
    <w:rsid w:val="00094B89"/>
    <w:rsid w:val="00097302"/>
    <w:rsid w:val="000A51AB"/>
    <w:rsid w:val="000E28F7"/>
    <w:rsid w:val="000E5E8D"/>
    <w:rsid w:val="000F52F6"/>
    <w:rsid w:val="001003E2"/>
    <w:rsid w:val="001015AD"/>
    <w:rsid w:val="00101D40"/>
    <w:rsid w:val="00110C05"/>
    <w:rsid w:val="00131790"/>
    <w:rsid w:val="00144DCA"/>
    <w:rsid w:val="001708E6"/>
    <w:rsid w:val="00171EB1"/>
    <w:rsid w:val="001A193E"/>
    <w:rsid w:val="001A7915"/>
    <w:rsid w:val="001C7118"/>
    <w:rsid w:val="001C7B25"/>
    <w:rsid w:val="001F53EF"/>
    <w:rsid w:val="00204B99"/>
    <w:rsid w:val="002073FB"/>
    <w:rsid w:val="00215AF2"/>
    <w:rsid w:val="002177DB"/>
    <w:rsid w:val="00217B91"/>
    <w:rsid w:val="0022250E"/>
    <w:rsid w:val="002259AD"/>
    <w:rsid w:val="002667A2"/>
    <w:rsid w:val="002745B4"/>
    <w:rsid w:val="002859A3"/>
    <w:rsid w:val="002875CF"/>
    <w:rsid w:val="00290F48"/>
    <w:rsid w:val="00296EF8"/>
    <w:rsid w:val="002A41C1"/>
    <w:rsid w:val="002C13CE"/>
    <w:rsid w:val="002D4881"/>
    <w:rsid w:val="002D53F6"/>
    <w:rsid w:val="002D7314"/>
    <w:rsid w:val="00301283"/>
    <w:rsid w:val="00320E5C"/>
    <w:rsid w:val="00324331"/>
    <w:rsid w:val="00326030"/>
    <w:rsid w:val="00360685"/>
    <w:rsid w:val="00365637"/>
    <w:rsid w:val="003763C0"/>
    <w:rsid w:val="003A0EE9"/>
    <w:rsid w:val="003D1857"/>
    <w:rsid w:val="003D3D65"/>
    <w:rsid w:val="00417D44"/>
    <w:rsid w:val="004222A2"/>
    <w:rsid w:val="00460B2C"/>
    <w:rsid w:val="00491BD1"/>
    <w:rsid w:val="00492584"/>
    <w:rsid w:val="004B163F"/>
    <w:rsid w:val="004C00EB"/>
    <w:rsid w:val="004D230C"/>
    <w:rsid w:val="004E31E5"/>
    <w:rsid w:val="004E589E"/>
    <w:rsid w:val="004E5D88"/>
    <w:rsid w:val="004F5363"/>
    <w:rsid w:val="0051298F"/>
    <w:rsid w:val="005214CA"/>
    <w:rsid w:val="005325DC"/>
    <w:rsid w:val="00564B37"/>
    <w:rsid w:val="00566AA2"/>
    <w:rsid w:val="005777F4"/>
    <w:rsid w:val="00582C78"/>
    <w:rsid w:val="005A768E"/>
    <w:rsid w:val="005D5056"/>
    <w:rsid w:val="005F2BE8"/>
    <w:rsid w:val="005F6605"/>
    <w:rsid w:val="00601587"/>
    <w:rsid w:val="00605F8C"/>
    <w:rsid w:val="006268B9"/>
    <w:rsid w:val="006329E1"/>
    <w:rsid w:val="00654531"/>
    <w:rsid w:val="006626AA"/>
    <w:rsid w:val="00673263"/>
    <w:rsid w:val="00694B77"/>
    <w:rsid w:val="00697AD2"/>
    <w:rsid w:val="006E0F40"/>
    <w:rsid w:val="006E6DFB"/>
    <w:rsid w:val="0074485E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50308"/>
    <w:rsid w:val="0086488F"/>
    <w:rsid w:val="00893D1A"/>
    <w:rsid w:val="008A660E"/>
    <w:rsid w:val="008B2325"/>
    <w:rsid w:val="008D4004"/>
    <w:rsid w:val="008E5C0A"/>
    <w:rsid w:val="008F6A48"/>
    <w:rsid w:val="009064E2"/>
    <w:rsid w:val="00917C47"/>
    <w:rsid w:val="009221F0"/>
    <w:rsid w:val="00936C92"/>
    <w:rsid w:val="00967237"/>
    <w:rsid w:val="009C602D"/>
    <w:rsid w:val="009D0DF0"/>
    <w:rsid w:val="009D1505"/>
    <w:rsid w:val="009D1A4A"/>
    <w:rsid w:val="009D2CD3"/>
    <w:rsid w:val="009D7DFD"/>
    <w:rsid w:val="009D7E13"/>
    <w:rsid w:val="00A03F7A"/>
    <w:rsid w:val="00A270DC"/>
    <w:rsid w:val="00A52471"/>
    <w:rsid w:val="00A619EF"/>
    <w:rsid w:val="00A65D80"/>
    <w:rsid w:val="00A9144D"/>
    <w:rsid w:val="00A928E9"/>
    <w:rsid w:val="00AE44B5"/>
    <w:rsid w:val="00B01B5F"/>
    <w:rsid w:val="00B2103A"/>
    <w:rsid w:val="00B248A1"/>
    <w:rsid w:val="00B25B46"/>
    <w:rsid w:val="00B45DC9"/>
    <w:rsid w:val="00B46E85"/>
    <w:rsid w:val="00B85C79"/>
    <w:rsid w:val="00BA3577"/>
    <w:rsid w:val="00BC26E0"/>
    <w:rsid w:val="00BD4AAF"/>
    <w:rsid w:val="00BD5194"/>
    <w:rsid w:val="00BD5BA9"/>
    <w:rsid w:val="00BD5EFF"/>
    <w:rsid w:val="00BE4E97"/>
    <w:rsid w:val="00BF551B"/>
    <w:rsid w:val="00C04CAC"/>
    <w:rsid w:val="00C43A81"/>
    <w:rsid w:val="00C443DC"/>
    <w:rsid w:val="00C66573"/>
    <w:rsid w:val="00C669AA"/>
    <w:rsid w:val="00C920C7"/>
    <w:rsid w:val="00C94F45"/>
    <w:rsid w:val="00CC7AB9"/>
    <w:rsid w:val="00CE3878"/>
    <w:rsid w:val="00D00A0B"/>
    <w:rsid w:val="00D02283"/>
    <w:rsid w:val="00D03586"/>
    <w:rsid w:val="00D12F8A"/>
    <w:rsid w:val="00D22B9F"/>
    <w:rsid w:val="00D32AD1"/>
    <w:rsid w:val="00D47FD7"/>
    <w:rsid w:val="00D55B96"/>
    <w:rsid w:val="00D8523C"/>
    <w:rsid w:val="00D86CCE"/>
    <w:rsid w:val="00D90870"/>
    <w:rsid w:val="00D931DA"/>
    <w:rsid w:val="00DA3EEC"/>
    <w:rsid w:val="00DA59C9"/>
    <w:rsid w:val="00DA7645"/>
    <w:rsid w:val="00DF34D7"/>
    <w:rsid w:val="00E1481F"/>
    <w:rsid w:val="00E37527"/>
    <w:rsid w:val="00E9495B"/>
    <w:rsid w:val="00EA3E5B"/>
    <w:rsid w:val="00EA5572"/>
    <w:rsid w:val="00EB0CCC"/>
    <w:rsid w:val="00EC0F77"/>
    <w:rsid w:val="00EF2DB6"/>
    <w:rsid w:val="00EF6D4C"/>
    <w:rsid w:val="00EF71A7"/>
    <w:rsid w:val="00F15265"/>
    <w:rsid w:val="00F55226"/>
    <w:rsid w:val="00F71424"/>
    <w:rsid w:val="00FB4FF0"/>
    <w:rsid w:val="00FC5989"/>
    <w:rsid w:val="00FC6499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9675749762?pwd=SStSeVpjRWRHSWh5emNlREtOZmZ5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2" ma:contentTypeDescription="Create a new document." ma:contentTypeScope="" ma:versionID="a52e575fe912dcf6671680e10eadfaca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bfd5ddbdac3db1a5ebba995d798d0b02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5476-B9CC-4D9E-9059-0BAEEBE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1003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Paul Keathley</cp:lastModifiedBy>
  <cp:revision>4</cp:revision>
  <cp:lastPrinted>2020-08-27T16:30:00Z</cp:lastPrinted>
  <dcterms:created xsi:type="dcterms:W3CDTF">2020-09-03T17:38:00Z</dcterms:created>
  <dcterms:modified xsi:type="dcterms:W3CDTF">2020-09-03T18:41:00Z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</Properties>
</file>