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9DDF" w14:textId="783F6DA7" w:rsidR="00BE4E97" w:rsidRDefault="00D32AD1" w:rsidP="001F53EF">
      <w:pPr>
        <w:pStyle w:val="BodyText"/>
        <w:rPr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B4FB54" wp14:editId="5A2802A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00250" cy="990600"/>
            <wp:effectExtent l="0" t="0" r="0" b="0"/>
            <wp:wrapThrough wrapText="bothSides">
              <wp:wrapPolygon edited="0">
                <wp:start x="5966" y="415"/>
                <wp:lineTo x="2263" y="2077"/>
                <wp:lineTo x="1851" y="2492"/>
                <wp:lineTo x="1029" y="19938"/>
                <wp:lineTo x="4114" y="19938"/>
                <wp:lineTo x="4731" y="19108"/>
                <wp:lineTo x="6171" y="15785"/>
                <wp:lineTo x="18926" y="14538"/>
                <wp:lineTo x="21189" y="13708"/>
                <wp:lineTo x="20983" y="7892"/>
                <wp:lineTo x="10697" y="2908"/>
                <wp:lineTo x="6994" y="415"/>
                <wp:lineTo x="5966" y="41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1"/>
          <w:szCs w:val="21"/>
        </w:rPr>
        <w:t xml:space="preserve"> </w:t>
      </w:r>
    </w:p>
    <w:p w14:paraId="64D09DE0" w14:textId="5633F7AE" w:rsidR="00BE4E97" w:rsidRDefault="00BE4E97" w:rsidP="00BE4E97">
      <w:pPr>
        <w:rPr>
          <w:noProof/>
          <w:sz w:val="21"/>
          <w:szCs w:val="21"/>
        </w:rPr>
      </w:pPr>
    </w:p>
    <w:p w14:paraId="64D09DE1" w14:textId="77777777" w:rsidR="00BE4E97" w:rsidRDefault="00BE4E97" w:rsidP="00BE4E97">
      <w:pPr>
        <w:rPr>
          <w:noProof/>
          <w:sz w:val="21"/>
          <w:szCs w:val="21"/>
        </w:rPr>
      </w:pPr>
    </w:p>
    <w:p w14:paraId="64D09DE2" w14:textId="77777777" w:rsidR="00BE4E97" w:rsidRDefault="00BE4E97" w:rsidP="00BE4E97">
      <w:pPr>
        <w:rPr>
          <w:noProof/>
          <w:sz w:val="21"/>
          <w:szCs w:val="21"/>
        </w:rPr>
      </w:pPr>
    </w:p>
    <w:p w14:paraId="64D09DE3" w14:textId="77777777" w:rsidR="00BE4E97" w:rsidRDefault="00BE4E97" w:rsidP="00BE4E97">
      <w:pPr>
        <w:rPr>
          <w:noProof/>
          <w:sz w:val="21"/>
          <w:szCs w:val="21"/>
        </w:rPr>
      </w:pPr>
    </w:p>
    <w:p w14:paraId="64D09DE4" w14:textId="25E8F911" w:rsidR="00F15265" w:rsidRDefault="00F15265" w:rsidP="00BE4E97">
      <w:pPr>
        <w:rPr>
          <w:noProof/>
          <w:sz w:val="21"/>
          <w:szCs w:val="21"/>
        </w:rPr>
      </w:pPr>
    </w:p>
    <w:p w14:paraId="64D09DE5" w14:textId="70F5B890" w:rsidR="00F15265" w:rsidRDefault="00F15265" w:rsidP="00BE4E97">
      <w:pPr>
        <w:rPr>
          <w:noProof/>
          <w:sz w:val="21"/>
          <w:szCs w:val="21"/>
        </w:rPr>
      </w:pPr>
    </w:p>
    <w:p w14:paraId="64D09DE6" w14:textId="40AB67C7" w:rsidR="00F15265" w:rsidRDefault="00F15265" w:rsidP="00BE4E97">
      <w:pPr>
        <w:rPr>
          <w:noProof/>
          <w:sz w:val="21"/>
          <w:szCs w:val="21"/>
        </w:rPr>
      </w:pPr>
    </w:p>
    <w:p w14:paraId="64D09DE7" w14:textId="7F7850E1" w:rsidR="00F15265" w:rsidRDefault="00F15265" w:rsidP="00BE4E97">
      <w:pPr>
        <w:rPr>
          <w:noProof/>
          <w:sz w:val="21"/>
          <w:szCs w:val="21"/>
        </w:rPr>
      </w:pPr>
    </w:p>
    <w:p w14:paraId="64D09DEC" w14:textId="467589A0" w:rsidR="007D5A50" w:rsidRPr="007560D0" w:rsidRDefault="00FF616C" w:rsidP="007D5A50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March 24, 2023</w:t>
      </w:r>
    </w:p>
    <w:p w14:paraId="22A429F9" w14:textId="0EEAFC6B" w:rsidR="0051298F" w:rsidRPr="0051298F" w:rsidRDefault="0051298F" w:rsidP="007D5A50">
      <w:pPr>
        <w:rPr>
          <w:rFonts w:asciiTheme="minorHAnsi" w:hAnsiTheme="minorHAnsi" w:cstheme="minorHAnsi"/>
          <w:noProof/>
          <w:szCs w:val="24"/>
        </w:rPr>
      </w:pPr>
    </w:p>
    <w:p w14:paraId="52B2D9C4" w14:textId="1D29C09D" w:rsidR="0051298F" w:rsidRPr="006F423C" w:rsidRDefault="0051298F" w:rsidP="00DC200D">
      <w:pPr>
        <w:jc w:val="center"/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</w:pPr>
      <w:r w:rsidRPr="006F423C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ICRB </w:t>
      </w:r>
      <w:r w:rsidR="00320E5C" w:rsidRPr="006F423C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>GOVERNING</w:t>
      </w:r>
      <w:r w:rsidR="00D22B9F" w:rsidRPr="006F423C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 BOARD</w:t>
      </w:r>
      <w:r w:rsidRPr="006F423C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 MEETING</w:t>
      </w:r>
      <w:r w:rsidR="003A1F0C" w:rsidRPr="006F423C">
        <w:rPr>
          <w:rFonts w:asciiTheme="minorHAnsi" w:hAnsiTheme="minorHAnsi" w:cstheme="minorHAnsi"/>
          <w:b/>
          <w:bCs/>
          <w:noProof/>
          <w:color w:val="1F497D" w:themeColor="text2"/>
          <w:szCs w:val="24"/>
        </w:rPr>
        <w:t xml:space="preserve"> AGENDA</w:t>
      </w:r>
    </w:p>
    <w:p w14:paraId="65CEF916" w14:textId="77777777" w:rsidR="003A1F0C" w:rsidRDefault="003A1F0C" w:rsidP="00DC200D">
      <w:pPr>
        <w:jc w:val="center"/>
        <w:rPr>
          <w:rFonts w:asciiTheme="minorHAnsi" w:hAnsiTheme="minorHAnsi" w:cstheme="minorHAnsi"/>
          <w:b/>
          <w:bCs/>
          <w:noProof/>
          <w:color w:val="0D0D0D" w:themeColor="text1" w:themeTint="F2"/>
          <w:szCs w:val="24"/>
        </w:rPr>
      </w:pPr>
    </w:p>
    <w:p w14:paraId="07C49F8E" w14:textId="77777777" w:rsidR="003A1F0C" w:rsidRDefault="003A1F0C" w:rsidP="00DC200D">
      <w:pPr>
        <w:jc w:val="center"/>
        <w:rPr>
          <w:rFonts w:asciiTheme="minorHAnsi" w:eastAsia="Verdana" w:hAnsiTheme="minorHAnsi" w:cstheme="minorHAnsi"/>
          <w:i/>
          <w:color w:val="17365D"/>
          <w:sz w:val="20"/>
        </w:rPr>
      </w:pPr>
      <w:r w:rsidRPr="003A1F0C">
        <w:rPr>
          <w:rFonts w:asciiTheme="minorHAnsi" w:eastAsia="Verdana" w:hAnsiTheme="minorHAnsi" w:cstheme="minorHAnsi"/>
          <w:i/>
          <w:color w:val="17365D"/>
          <w:sz w:val="20"/>
        </w:rPr>
        <w:t xml:space="preserve">In accordance with ICRB Bylaws Article IX.5, this document provides written  </w:t>
      </w:r>
    </w:p>
    <w:p w14:paraId="6B13AE1B" w14:textId="79C7F9BC" w:rsidR="003A1F0C" w:rsidRDefault="003A1F0C" w:rsidP="00DC200D">
      <w:pPr>
        <w:jc w:val="center"/>
        <w:rPr>
          <w:rFonts w:asciiTheme="minorHAnsi" w:eastAsia="Verdana" w:hAnsiTheme="minorHAnsi" w:cstheme="minorHAnsi"/>
          <w:i/>
          <w:color w:val="17365D"/>
          <w:sz w:val="20"/>
        </w:rPr>
      </w:pPr>
      <w:r w:rsidRPr="003A1F0C">
        <w:rPr>
          <w:rFonts w:asciiTheme="minorHAnsi" w:eastAsia="Verdana" w:hAnsiTheme="minorHAnsi" w:cstheme="minorHAnsi"/>
          <w:i/>
          <w:color w:val="17365D"/>
          <w:sz w:val="20"/>
        </w:rPr>
        <w:t>notice of the meeting to all Members and is posted on ICRB’s website.</w:t>
      </w:r>
    </w:p>
    <w:p w14:paraId="46A575E9" w14:textId="77777777" w:rsidR="00FF1348" w:rsidRDefault="00FF1348" w:rsidP="00DC200D">
      <w:pPr>
        <w:jc w:val="center"/>
        <w:rPr>
          <w:rFonts w:asciiTheme="minorHAnsi" w:eastAsia="Verdana" w:hAnsiTheme="minorHAnsi" w:cstheme="minorHAnsi"/>
          <w:b/>
          <w:bCs/>
          <w:i/>
          <w:noProof/>
          <w:color w:val="17365D"/>
          <w:sz w:val="20"/>
        </w:rPr>
      </w:pPr>
    </w:p>
    <w:p w14:paraId="4BEA2B17" w14:textId="77777777" w:rsidR="00A70A4B" w:rsidRPr="007C1577" w:rsidRDefault="00A70A4B" w:rsidP="00A70A4B">
      <w:pPr>
        <w:rPr>
          <w:rFonts w:ascii="Verdana" w:hAnsi="Verdana"/>
          <w:b/>
          <w:color w:val="17365D" w:themeColor="text2" w:themeShade="BF"/>
          <w:sz w:val="22"/>
          <w:szCs w:val="22"/>
        </w:rPr>
      </w:pPr>
    </w:p>
    <w:p w14:paraId="310ECED2" w14:textId="1311EFC5" w:rsidR="00A70A4B" w:rsidRPr="007C1577" w:rsidRDefault="00733018" w:rsidP="00733018">
      <w:pPr>
        <w:rPr>
          <w:rFonts w:ascii="Calibri" w:hAnsi="Calibri" w:cs="Calibri"/>
          <w:color w:val="17365D" w:themeColor="text2" w:themeShade="BF"/>
          <w:sz w:val="22"/>
          <w:szCs w:val="22"/>
        </w:rPr>
      </w:pPr>
      <w:r>
        <w:rPr>
          <w:rFonts w:ascii="Calibri" w:hAnsi="Calibri" w:cs="Calibri"/>
          <w:b/>
          <w:color w:val="17365D" w:themeColor="text2" w:themeShade="BF"/>
          <w:sz w:val="22"/>
          <w:szCs w:val="22"/>
        </w:rPr>
        <w:t xml:space="preserve">      </w:t>
      </w:r>
      <w:r w:rsidR="00A70A4B" w:rsidRPr="007C1577">
        <w:rPr>
          <w:rFonts w:ascii="Calibri" w:hAnsi="Calibri" w:cs="Calibri"/>
          <w:b/>
          <w:color w:val="17365D" w:themeColor="text2" w:themeShade="BF"/>
          <w:sz w:val="22"/>
          <w:szCs w:val="22"/>
        </w:rPr>
        <w:t>Date:</w:t>
      </w:r>
      <w:r w:rsidR="008472F4" w:rsidRPr="007C1577">
        <w:rPr>
          <w:rFonts w:ascii="Calibri" w:hAnsi="Calibri" w:cs="Calibri"/>
          <w:b/>
          <w:color w:val="17365D" w:themeColor="text2" w:themeShade="BF"/>
          <w:sz w:val="22"/>
          <w:szCs w:val="22"/>
        </w:rPr>
        <w:t xml:space="preserve"> </w:t>
      </w:r>
      <w:r w:rsidR="007C1577" w:rsidRPr="007C1577">
        <w:rPr>
          <w:rFonts w:ascii="Calibri" w:hAnsi="Calibri" w:cs="Calibri"/>
          <w:b/>
          <w:color w:val="17365D" w:themeColor="text2" w:themeShade="BF"/>
          <w:sz w:val="22"/>
          <w:szCs w:val="22"/>
        </w:rPr>
        <w:t xml:space="preserve"> </w:t>
      </w:r>
      <w:r w:rsidR="00FF616C">
        <w:rPr>
          <w:rFonts w:ascii="Calibri" w:hAnsi="Calibri" w:cs="Calibri"/>
          <w:color w:val="17365D" w:themeColor="text2" w:themeShade="BF"/>
          <w:sz w:val="22"/>
          <w:szCs w:val="22"/>
        </w:rPr>
        <w:t xml:space="preserve">Tuesday, March </w:t>
      </w:r>
      <w:r w:rsidR="001545CB">
        <w:rPr>
          <w:rFonts w:ascii="Calibri" w:hAnsi="Calibri" w:cs="Calibri"/>
          <w:color w:val="17365D" w:themeColor="text2" w:themeShade="BF"/>
          <w:sz w:val="22"/>
          <w:szCs w:val="22"/>
        </w:rPr>
        <w:t>28, 2023</w:t>
      </w:r>
    </w:p>
    <w:p w14:paraId="20212B47" w14:textId="1ABC2588" w:rsidR="00A70A4B" w:rsidRPr="007C1577" w:rsidRDefault="00733018" w:rsidP="00733018">
      <w:pPr>
        <w:rPr>
          <w:rFonts w:ascii="Calibri" w:hAnsi="Calibri" w:cs="Calibri"/>
          <w:color w:val="17365D" w:themeColor="text2" w:themeShade="BF"/>
          <w:sz w:val="22"/>
          <w:szCs w:val="22"/>
        </w:rPr>
      </w:pPr>
      <w:r>
        <w:rPr>
          <w:rFonts w:ascii="Calibri" w:hAnsi="Calibri" w:cs="Calibri"/>
          <w:b/>
          <w:color w:val="17365D" w:themeColor="text2" w:themeShade="BF"/>
          <w:sz w:val="22"/>
          <w:szCs w:val="22"/>
        </w:rPr>
        <w:t xml:space="preserve">      </w:t>
      </w:r>
      <w:r w:rsidR="00A70A4B" w:rsidRPr="007C1577">
        <w:rPr>
          <w:rFonts w:ascii="Calibri" w:hAnsi="Calibri" w:cs="Calibri"/>
          <w:b/>
          <w:color w:val="17365D" w:themeColor="text2" w:themeShade="BF"/>
          <w:sz w:val="22"/>
          <w:szCs w:val="22"/>
        </w:rPr>
        <w:t>Time:</w:t>
      </w:r>
      <w:r w:rsidR="007C1577" w:rsidRPr="007C1577">
        <w:rPr>
          <w:rFonts w:ascii="Calibri" w:hAnsi="Calibri" w:cs="Calibri"/>
          <w:color w:val="17365D" w:themeColor="text2" w:themeShade="BF"/>
          <w:sz w:val="22"/>
          <w:szCs w:val="22"/>
        </w:rPr>
        <w:t xml:space="preserve">  </w:t>
      </w:r>
      <w:r w:rsidR="00A70A4B" w:rsidRPr="007C1577">
        <w:rPr>
          <w:rFonts w:ascii="Calibri" w:hAnsi="Calibri" w:cs="Calibri"/>
          <w:color w:val="17365D" w:themeColor="text2" w:themeShade="BF"/>
          <w:sz w:val="22"/>
          <w:szCs w:val="22"/>
        </w:rPr>
        <w:t>9:00am</w:t>
      </w:r>
    </w:p>
    <w:p w14:paraId="7AB99AA1" w14:textId="7938E42C" w:rsidR="00A70A4B" w:rsidRPr="007C1577" w:rsidRDefault="00816BD5" w:rsidP="00733018">
      <w:pPr>
        <w:pStyle w:val="BodyText"/>
        <w:ind w:left="300"/>
        <w:rPr>
          <w:rFonts w:ascii="Calibri" w:hAnsi="Calibri" w:cs="Calibri"/>
          <w:color w:val="17365D" w:themeColor="text2" w:themeShade="BF"/>
          <w:sz w:val="22"/>
          <w:szCs w:val="22"/>
        </w:rPr>
      </w:pPr>
      <w:r>
        <w:rPr>
          <w:rFonts w:ascii="Calibri" w:hAnsi="Calibri" w:cs="Calibri"/>
          <w:b/>
          <w:snapToGrid/>
          <w:color w:val="17365D" w:themeColor="text2" w:themeShade="BF"/>
          <w:sz w:val="22"/>
          <w:szCs w:val="22"/>
        </w:rPr>
        <w:t>Meeting via In-person at ICRB</w:t>
      </w:r>
      <w:r w:rsidR="00733018">
        <w:rPr>
          <w:rFonts w:ascii="Calibri" w:hAnsi="Calibri" w:cs="Calibri"/>
          <w:b/>
          <w:snapToGrid/>
          <w:color w:val="17365D" w:themeColor="text2" w:themeShade="BF"/>
          <w:sz w:val="22"/>
          <w:szCs w:val="22"/>
        </w:rPr>
        <w:t xml:space="preserve"> conference room</w:t>
      </w:r>
      <w:r>
        <w:rPr>
          <w:rFonts w:ascii="Calibri" w:hAnsi="Calibri" w:cs="Calibri"/>
          <w:b/>
          <w:snapToGrid/>
          <w:color w:val="17365D" w:themeColor="text2" w:themeShade="BF"/>
          <w:sz w:val="22"/>
          <w:szCs w:val="22"/>
        </w:rPr>
        <w:t xml:space="preserve"> or via Zoom </w:t>
      </w:r>
      <w:r w:rsidR="001545CB">
        <w:rPr>
          <w:rFonts w:ascii="Calibri" w:hAnsi="Calibri" w:cs="Calibri"/>
          <w:b/>
          <w:snapToGrid/>
          <w:color w:val="17365D" w:themeColor="text2" w:themeShade="BF"/>
          <w:sz w:val="22"/>
          <w:szCs w:val="22"/>
        </w:rPr>
        <w:t>(link will be sent in email)</w:t>
      </w:r>
    </w:p>
    <w:p w14:paraId="2E4731A7" w14:textId="77777777" w:rsidR="00A70A4B" w:rsidRPr="00F530C8" w:rsidRDefault="00A70A4B" w:rsidP="00A70A4B">
      <w:pPr>
        <w:pStyle w:val="BodyText"/>
        <w:rPr>
          <w:rFonts w:ascii="Calibri" w:hAnsi="Calibri" w:cs="Calibri"/>
          <w:color w:val="17365D" w:themeColor="text2" w:themeShade="BF"/>
          <w:sz w:val="22"/>
        </w:rPr>
      </w:pPr>
    </w:p>
    <w:p w14:paraId="36A8D837" w14:textId="77777777" w:rsidR="00A70A4B" w:rsidRDefault="00A70A4B" w:rsidP="00A70A4B">
      <w:pPr>
        <w:pStyle w:val="BodyText"/>
        <w:rPr>
          <w:rFonts w:ascii="Verdana" w:hAnsi="Verdana"/>
          <w:color w:val="17365D" w:themeColor="text2" w:themeShade="BF"/>
          <w:sz w:val="22"/>
        </w:rPr>
      </w:pPr>
    </w:p>
    <w:p w14:paraId="204B34A1" w14:textId="1A0371C7" w:rsidR="00FF1348" w:rsidRPr="00083150" w:rsidRDefault="005941CF" w:rsidP="00A70A4B">
      <w:pPr>
        <w:rPr>
          <w:rFonts w:ascii="Verdana" w:hAnsi="Verdana" w:cstheme="minorHAnsi"/>
          <w:b/>
          <w:bCs/>
          <w:noProof/>
          <w:color w:val="1F497D" w:themeColor="text2"/>
          <w:sz w:val="20"/>
        </w:rPr>
      </w:pPr>
      <w:r w:rsidRPr="00083150">
        <w:rPr>
          <w:rFonts w:ascii="Verdana" w:hAnsi="Verdana" w:cstheme="minorHAnsi"/>
          <w:b/>
          <w:bCs/>
          <w:noProof/>
          <w:color w:val="1F497D" w:themeColor="text2"/>
          <w:sz w:val="20"/>
        </w:rPr>
        <w:t>Agenda:</w:t>
      </w:r>
    </w:p>
    <w:p w14:paraId="1DB68D4A" w14:textId="03308860" w:rsidR="0051298F" w:rsidRPr="00034A04" w:rsidRDefault="0051298F" w:rsidP="0051298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Welcome</w:t>
      </w:r>
      <w:r w:rsidR="00421896"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="005941CF"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Anti-Trust Statement</w:t>
      </w:r>
    </w:p>
    <w:p w14:paraId="1821EAE7" w14:textId="2EA39C58" w:rsidR="0051298F" w:rsidRPr="00034A04" w:rsidRDefault="005941CF" w:rsidP="0051298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Approval</w:t>
      </w:r>
      <w:r w:rsidR="00EE2D00"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</w:t>
      </w:r>
      <w:r w:rsidR="006A077A"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previous meeting </w:t>
      </w:r>
      <w:r w:rsidR="004D45FA"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6A077A"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inutes</w:t>
      </w:r>
      <w:r w:rsidR="00FA1887"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1545CB"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December</w:t>
      </w:r>
      <w:r w:rsidR="001F47A4"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13, 2022</w:t>
      </w:r>
    </w:p>
    <w:p w14:paraId="30191B6F" w14:textId="77777777" w:rsidR="00C635E5" w:rsidRPr="00034A04" w:rsidRDefault="00C635E5" w:rsidP="00C635E5">
      <w:pPr>
        <w:widowControl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Assigned Risk Market Matters</w:t>
      </w:r>
    </w:p>
    <w:p w14:paraId="1D05FE78" w14:textId="6FBDE3A4" w:rsidR="001F47A4" w:rsidRPr="00034A04" w:rsidRDefault="001F47A4" w:rsidP="00C635E5">
      <w:pPr>
        <w:widowControl/>
        <w:numPr>
          <w:ilvl w:val="1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Market Results- Kip </w:t>
      </w:r>
      <w:r w:rsidR="00BD2FC7"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Robbins (for Dave Franklin)</w:t>
      </w:r>
    </w:p>
    <w:p w14:paraId="6E3D6CCC" w14:textId="3444F6C0" w:rsidR="0042529A" w:rsidRPr="00034A04" w:rsidRDefault="0042529A" w:rsidP="00BD2FC7">
      <w:pPr>
        <w:widowControl/>
        <w:numPr>
          <w:ilvl w:val="1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IN Pool Status</w:t>
      </w:r>
      <w:r w:rsidR="00B91BC9"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- Barrett Hathcock</w:t>
      </w:r>
    </w:p>
    <w:p w14:paraId="2B72BAB5" w14:textId="54BAF4AC" w:rsidR="00083150" w:rsidRPr="00034A04" w:rsidRDefault="00BD2FC7" w:rsidP="00C635E5">
      <w:pPr>
        <w:widowControl/>
        <w:numPr>
          <w:ilvl w:val="1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Distribution Guidelines and recommendation</w:t>
      </w:r>
    </w:p>
    <w:p w14:paraId="65A8F29B" w14:textId="341ED21F" w:rsidR="009D36CA" w:rsidRPr="00034A04" w:rsidRDefault="009D36CA" w:rsidP="00A745E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Workers Compensation Legislation</w:t>
      </w:r>
      <w:r w:rsidR="00FA1887"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Updat</w:t>
      </w:r>
      <w:r w:rsidR="00503E59"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</w:p>
    <w:p w14:paraId="42F8449B" w14:textId="774684A5" w:rsidR="00AE6E82" w:rsidRDefault="00AE6E82" w:rsidP="009D36C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NCCI Filing</w:t>
      </w:r>
      <w:r w:rsidR="007B07EA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</w:p>
    <w:p w14:paraId="557E3867" w14:textId="4D3FE881" w:rsidR="004C62F8" w:rsidRPr="00034A04" w:rsidRDefault="007B07EA" w:rsidP="009D36C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Conference Updates</w:t>
      </w:r>
    </w:p>
    <w:p w14:paraId="49A5126A" w14:textId="7D65229A" w:rsidR="00BB7430" w:rsidRPr="00034A04" w:rsidRDefault="00FF1A89" w:rsidP="009D36C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Assigned Risk Bid Process</w:t>
      </w:r>
    </w:p>
    <w:p w14:paraId="50815775" w14:textId="30BA687C" w:rsidR="00884C55" w:rsidRPr="00034A04" w:rsidRDefault="00B45DD0" w:rsidP="00034A0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NCCI Contract Renewal</w:t>
      </w:r>
    </w:p>
    <w:p w14:paraId="245AC7AD" w14:textId="17955FB7" w:rsidR="000457B0" w:rsidRPr="00034A04" w:rsidRDefault="00FC7369" w:rsidP="0044595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Director of Finance Report</w:t>
      </w:r>
    </w:p>
    <w:p w14:paraId="1C1F47C7" w14:textId="3254442B" w:rsidR="00FC7369" w:rsidRPr="00034A04" w:rsidRDefault="00FC7369" w:rsidP="00FC7369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Financial Controls Manual</w:t>
      </w:r>
    </w:p>
    <w:p w14:paraId="429DA631" w14:textId="591E46CB" w:rsidR="00FC7369" w:rsidRPr="00034A04" w:rsidRDefault="00FC7369" w:rsidP="00FC7369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Audit Status</w:t>
      </w:r>
    </w:p>
    <w:p w14:paraId="048CDBAE" w14:textId="77777777" w:rsidR="0075690F" w:rsidRPr="00034A04" w:rsidRDefault="0075690F" w:rsidP="00F14DF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Vice President Report</w:t>
      </w:r>
    </w:p>
    <w:p w14:paraId="34B2C485" w14:textId="77777777" w:rsidR="0075690F" w:rsidRPr="00034A04" w:rsidRDefault="007122E3" w:rsidP="0075690F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Staff</w:t>
      </w:r>
      <w:r w:rsidR="000C26B4"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ing </w:t>
      </w:r>
      <w:r w:rsidR="00A52362"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Update</w:t>
      </w:r>
      <w:r w:rsidR="00CA53C7"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AE6E45E" w14:textId="3EB4AF38" w:rsidR="008A05E3" w:rsidRPr="00034A04" w:rsidRDefault="00C669AA" w:rsidP="0075690F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Operational Metrics</w:t>
      </w:r>
    </w:p>
    <w:p w14:paraId="6B3F9640" w14:textId="50E5F704" w:rsidR="0075690F" w:rsidRPr="00034A04" w:rsidRDefault="0075690F" w:rsidP="0075690F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Stakeholder Training</w:t>
      </w:r>
    </w:p>
    <w:p w14:paraId="015E9749" w14:textId="42CF9670" w:rsidR="0075690F" w:rsidRPr="00034A04" w:rsidRDefault="0075690F" w:rsidP="0075690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Upcoming </w:t>
      </w:r>
      <w:r w:rsidR="00034A04"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Events</w:t>
      </w:r>
    </w:p>
    <w:p w14:paraId="2AD3BD6B" w14:textId="4D52DE3E" w:rsidR="009D7DFD" w:rsidRPr="00034A04" w:rsidRDefault="009D7DFD" w:rsidP="008E5C0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34A04">
        <w:rPr>
          <w:rFonts w:asciiTheme="minorHAnsi" w:hAnsiTheme="minorHAnsi" w:cstheme="minorHAnsi"/>
          <w:color w:val="000000" w:themeColor="text1"/>
          <w:sz w:val="22"/>
          <w:szCs w:val="22"/>
        </w:rPr>
        <w:t>Executive Session</w:t>
      </w:r>
    </w:p>
    <w:p w14:paraId="4276C301" w14:textId="77777777" w:rsidR="0051298F" w:rsidRPr="00034A04" w:rsidRDefault="0051298F" w:rsidP="0051298F">
      <w:pPr>
        <w:ind w:left="37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1716E62" w14:textId="6F0A06F2" w:rsidR="0051298F" w:rsidRPr="00034A04" w:rsidRDefault="0051298F" w:rsidP="0051298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4D09E0D" w14:textId="77777777" w:rsidR="00F15265" w:rsidRPr="0051298F" w:rsidRDefault="00F15265" w:rsidP="00BE4E97">
      <w:pPr>
        <w:rPr>
          <w:rFonts w:asciiTheme="minorHAnsi" w:hAnsiTheme="minorHAnsi" w:cstheme="minorHAnsi"/>
          <w:noProof/>
          <w:sz w:val="21"/>
          <w:szCs w:val="21"/>
        </w:rPr>
      </w:pPr>
    </w:p>
    <w:sectPr w:rsidR="00F15265" w:rsidRPr="0051298F" w:rsidSect="00FE1AEC">
      <w:footerReference w:type="first" r:id="rId11"/>
      <w:endnotePr>
        <w:numFmt w:val="decimal"/>
      </w:endnotePr>
      <w:pgSz w:w="12240" w:h="15840" w:code="1"/>
      <w:pgMar w:top="720" w:right="1440" w:bottom="1440" w:left="1440" w:header="1440" w:footer="14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ADD58" w14:textId="77777777" w:rsidR="009C4AFF" w:rsidRDefault="009C4AFF">
      <w:r>
        <w:separator/>
      </w:r>
    </w:p>
  </w:endnote>
  <w:endnote w:type="continuationSeparator" w:id="0">
    <w:p w14:paraId="7E47F1BD" w14:textId="77777777" w:rsidR="009C4AFF" w:rsidRDefault="009C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DCDA" w14:textId="7E7555F1" w:rsidR="007C1577" w:rsidRDefault="007C1577" w:rsidP="007C1577">
    <w:pPr>
      <w:pStyle w:val="Footer"/>
      <w:jc w:val="center"/>
    </w:pPr>
    <w:r>
      <w:rPr>
        <w:noProof/>
        <w:snapToGrid/>
      </w:rPr>
      <w:drawing>
        <wp:inline distT="0" distB="0" distL="0" distR="0" wp14:anchorId="766EFB4E" wp14:editId="3904DDCE">
          <wp:extent cx="4191000" cy="4876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D830" w14:textId="77777777" w:rsidR="009C4AFF" w:rsidRDefault="009C4AFF">
      <w:r>
        <w:separator/>
      </w:r>
    </w:p>
  </w:footnote>
  <w:footnote w:type="continuationSeparator" w:id="0">
    <w:p w14:paraId="6AF70569" w14:textId="77777777" w:rsidR="009C4AFF" w:rsidRDefault="009C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0CE"/>
    <w:multiLevelType w:val="hybridMultilevel"/>
    <w:tmpl w:val="DB3AD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05AEA"/>
    <w:multiLevelType w:val="hybridMultilevel"/>
    <w:tmpl w:val="1CE012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F214DB"/>
    <w:multiLevelType w:val="singleLevel"/>
    <w:tmpl w:val="B10CC8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41D4823"/>
    <w:multiLevelType w:val="hybridMultilevel"/>
    <w:tmpl w:val="D9341D00"/>
    <w:lvl w:ilvl="0" w:tplc="71E604D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C4838AC"/>
    <w:multiLevelType w:val="hybridMultilevel"/>
    <w:tmpl w:val="D0F02858"/>
    <w:lvl w:ilvl="0" w:tplc="04090017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140998"/>
    <w:multiLevelType w:val="hybridMultilevel"/>
    <w:tmpl w:val="5C2ECBC8"/>
    <w:lvl w:ilvl="0" w:tplc="4FBC3B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44613"/>
    <w:multiLevelType w:val="hybridMultilevel"/>
    <w:tmpl w:val="F79CAB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7159A5"/>
    <w:multiLevelType w:val="hybridMultilevel"/>
    <w:tmpl w:val="A080E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A21DD1"/>
    <w:multiLevelType w:val="hybridMultilevel"/>
    <w:tmpl w:val="23EA5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FF3E51"/>
    <w:multiLevelType w:val="hybridMultilevel"/>
    <w:tmpl w:val="D64E3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277D1"/>
    <w:multiLevelType w:val="hybridMultilevel"/>
    <w:tmpl w:val="B704B0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E80F42"/>
    <w:multiLevelType w:val="hybridMultilevel"/>
    <w:tmpl w:val="41FCE10A"/>
    <w:lvl w:ilvl="0" w:tplc="1624D19E">
      <w:start w:val="1"/>
      <w:numFmt w:val="decimal"/>
      <w:lvlText w:val="(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8085814"/>
    <w:multiLevelType w:val="hybridMultilevel"/>
    <w:tmpl w:val="5B86A70A"/>
    <w:lvl w:ilvl="0" w:tplc="AFE2FA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8AFD6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689A04">
      <w:start w:val="1"/>
      <w:numFmt w:val="bullet"/>
      <w:lvlText w:val="▪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EC17C">
      <w:start w:val="1"/>
      <w:numFmt w:val="bullet"/>
      <w:lvlText w:val="•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46566">
      <w:start w:val="1"/>
      <w:numFmt w:val="bullet"/>
      <w:lvlText w:val="o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9C1628">
      <w:start w:val="1"/>
      <w:numFmt w:val="bullet"/>
      <w:lvlText w:val="▪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B64250">
      <w:start w:val="1"/>
      <w:numFmt w:val="bullet"/>
      <w:lvlText w:val="•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E6128E">
      <w:start w:val="1"/>
      <w:numFmt w:val="bullet"/>
      <w:lvlText w:val="o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D0C01A">
      <w:start w:val="1"/>
      <w:numFmt w:val="bullet"/>
      <w:lvlText w:val="▪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5B1FEF"/>
    <w:multiLevelType w:val="hybridMultilevel"/>
    <w:tmpl w:val="9788E994"/>
    <w:lvl w:ilvl="0" w:tplc="5380E4EA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89D0E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E94FA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7257C0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26F4B6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4037A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C4B8B4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7C9DC0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F42A6C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365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BA306E"/>
    <w:multiLevelType w:val="hybridMultilevel"/>
    <w:tmpl w:val="420AF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3F09D6"/>
    <w:multiLevelType w:val="singleLevel"/>
    <w:tmpl w:val="D9A2D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349257E"/>
    <w:multiLevelType w:val="hybridMultilevel"/>
    <w:tmpl w:val="2E64F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C16B7"/>
    <w:multiLevelType w:val="hybridMultilevel"/>
    <w:tmpl w:val="6616F8B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7D533E6A"/>
    <w:multiLevelType w:val="hybridMultilevel"/>
    <w:tmpl w:val="3EF6E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8568943">
    <w:abstractNumId w:val="2"/>
  </w:num>
  <w:num w:numId="2" w16cid:durableId="263152477">
    <w:abstractNumId w:val="15"/>
  </w:num>
  <w:num w:numId="3" w16cid:durableId="2078236384">
    <w:abstractNumId w:val="5"/>
  </w:num>
  <w:num w:numId="4" w16cid:durableId="1585921517">
    <w:abstractNumId w:val="9"/>
  </w:num>
  <w:num w:numId="5" w16cid:durableId="2017069833">
    <w:abstractNumId w:val="11"/>
  </w:num>
  <w:num w:numId="6" w16cid:durableId="772166715">
    <w:abstractNumId w:val="16"/>
  </w:num>
  <w:num w:numId="7" w16cid:durableId="1918242199">
    <w:abstractNumId w:val="17"/>
  </w:num>
  <w:num w:numId="8" w16cid:durableId="345985812">
    <w:abstractNumId w:val="12"/>
  </w:num>
  <w:num w:numId="9" w16cid:durableId="1257636265">
    <w:abstractNumId w:val="13"/>
  </w:num>
  <w:num w:numId="10" w16cid:durableId="2038121471">
    <w:abstractNumId w:val="18"/>
  </w:num>
  <w:num w:numId="11" w16cid:durableId="1902978674">
    <w:abstractNumId w:val="6"/>
  </w:num>
  <w:num w:numId="12" w16cid:durableId="625233629">
    <w:abstractNumId w:val="8"/>
  </w:num>
  <w:num w:numId="13" w16cid:durableId="167063226">
    <w:abstractNumId w:val="10"/>
  </w:num>
  <w:num w:numId="14" w16cid:durableId="1650665634">
    <w:abstractNumId w:val="7"/>
  </w:num>
  <w:num w:numId="15" w16cid:durableId="386537947">
    <w:abstractNumId w:val="1"/>
  </w:num>
  <w:num w:numId="16" w16cid:durableId="1882403320">
    <w:abstractNumId w:val="14"/>
  </w:num>
  <w:num w:numId="17" w16cid:durableId="1479301536">
    <w:abstractNumId w:val="0"/>
  </w:num>
  <w:num w:numId="18" w16cid:durableId="1705247138">
    <w:abstractNumId w:val="3"/>
  </w:num>
  <w:num w:numId="19" w16cid:durableId="98721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E7"/>
    <w:rsid w:val="00006F8D"/>
    <w:rsid w:val="00013882"/>
    <w:rsid w:val="00023D2C"/>
    <w:rsid w:val="00026353"/>
    <w:rsid w:val="00034A04"/>
    <w:rsid w:val="00041ACF"/>
    <w:rsid w:val="000457B0"/>
    <w:rsid w:val="00077ECE"/>
    <w:rsid w:val="00083150"/>
    <w:rsid w:val="00090E0F"/>
    <w:rsid w:val="00094B89"/>
    <w:rsid w:val="00097302"/>
    <w:rsid w:val="000A51AB"/>
    <w:rsid w:val="000B0976"/>
    <w:rsid w:val="000C26B4"/>
    <w:rsid w:val="000E28F7"/>
    <w:rsid w:val="000E5E8D"/>
    <w:rsid w:val="000F52F6"/>
    <w:rsid w:val="001003E2"/>
    <w:rsid w:val="001015AD"/>
    <w:rsid w:val="00101D40"/>
    <w:rsid w:val="00107943"/>
    <w:rsid w:val="00110C05"/>
    <w:rsid w:val="00121DA4"/>
    <w:rsid w:val="00131790"/>
    <w:rsid w:val="001411D7"/>
    <w:rsid w:val="00144DCA"/>
    <w:rsid w:val="001545CB"/>
    <w:rsid w:val="001708E6"/>
    <w:rsid w:val="00171EB1"/>
    <w:rsid w:val="001A193E"/>
    <w:rsid w:val="001A7915"/>
    <w:rsid w:val="001C7118"/>
    <w:rsid w:val="001C7B25"/>
    <w:rsid w:val="001F47A4"/>
    <w:rsid w:val="001F53EF"/>
    <w:rsid w:val="00204B99"/>
    <w:rsid w:val="002073FB"/>
    <w:rsid w:val="00213FD7"/>
    <w:rsid w:val="00215AF2"/>
    <w:rsid w:val="002177DB"/>
    <w:rsid w:val="00217B91"/>
    <w:rsid w:val="0022250E"/>
    <w:rsid w:val="0022551A"/>
    <w:rsid w:val="002259AD"/>
    <w:rsid w:val="002439D9"/>
    <w:rsid w:val="00255183"/>
    <w:rsid w:val="002667A2"/>
    <w:rsid w:val="002745B4"/>
    <w:rsid w:val="002859A3"/>
    <w:rsid w:val="002875CF"/>
    <w:rsid w:val="00290F48"/>
    <w:rsid w:val="0029675F"/>
    <w:rsid w:val="00296EF8"/>
    <w:rsid w:val="002A1099"/>
    <w:rsid w:val="002A41C1"/>
    <w:rsid w:val="002A6A30"/>
    <w:rsid w:val="002C13CE"/>
    <w:rsid w:val="002D4881"/>
    <w:rsid w:val="002D53F6"/>
    <w:rsid w:val="002D7314"/>
    <w:rsid w:val="00301283"/>
    <w:rsid w:val="00320E5C"/>
    <w:rsid w:val="00324331"/>
    <w:rsid w:val="0032575C"/>
    <w:rsid w:val="00326030"/>
    <w:rsid w:val="00360685"/>
    <w:rsid w:val="00365637"/>
    <w:rsid w:val="00373749"/>
    <w:rsid w:val="0037424F"/>
    <w:rsid w:val="003763C0"/>
    <w:rsid w:val="00386139"/>
    <w:rsid w:val="003A0EE9"/>
    <w:rsid w:val="003A1F0C"/>
    <w:rsid w:val="003C4BC1"/>
    <w:rsid w:val="003D1857"/>
    <w:rsid w:val="003D3D65"/>
    <w:rsid w:val="00417D44"/>
    <w:rsid w:val="00421896"/>
    <w:rsid w:val="004222A2"/>
    <w:rsid w:val="0042529A"/>
    <w:rsid w:val="004279ED"/>
    <w:rsid w:val="00440D1D"/>
    <w:rsid w:val="0044595A"/>
    <w:rsid w:val="00460B2C"/>
    <w:rsid w:val="00464D2E"/>
    <w:rsid w:val="00491BD1"/>
    <w:rsid w:val="00492584"/>
    <w:rsid w:val="004B163F"/>
    <w:rsid w:val="004C00EB"/>
    <w:rsid w:val="004C62F8"/>
    <w:rsid w:val="004D230C"/>
    <w:rsid w:val="004D45FA"/>
    <w:rsid w:val="004E31E5"/>
    <w:rsid w:val="004E589E"/>
    <w:rsid w:val="004E5D88"/>
    <w:rsid w:val="004F5363"/>
    <w:rsid w:val="004F60B7"/>
    <w:rsid w:val="00503E59"/>
    <w:rsid w:val="0051298F"/>
    <w:rsid w:val="005214CA"/>
    <w:rsid w:val="005325DC"/>
    <w:rsid w:val="0053557D"/>
    <w:rsid w:val="00550B77"/>
    <w:rsid w:val="00550C94"/>
    <w:rsid w:val="00564B37"/>
    <w:rsid w:val="00566AA2"/>
    <w:rsid w:val="005777F4"/>
    <w:rsid w:val="00582C78"/>
    <w:rsid w:val="005941CF"/>
    <w:rsid w:val="005A768E"/>
    <w:rsid w:val="005A7EBC"/>
    <w:rsid w:val="005D2DE4"/>
    <w:rsid w:val="005D5056"/>
    <w:rsid w:val="005E1B9E"/>
    <w:rsid w:val="005F2BE8"/>
    <w:rsid w:val="005F3DCD"/>
    <w:rsid w:val="005F6605"/>
    <w:rsid w:val="00601587"/>
    <w:rsid w:val="00605F8C"/>
    <w:rsid w:val="00624A8C"/>
    <w:rsid w:val="006268B9"/>
    <w:rsid w:val="006329E1"/>
    <w:rsid w:val="00650498"/>
    <w:rsid w:val="0065149F"/>
    <w:rsid w:val="00654531"/>
    <w:rsid w:val="006626AA"/>
    <w:rsid w:val="0067019E"/>
    <w:rsid w:val="00673263"/>
    <w:rsid w:val="00694B77"/>
    <w:rsid w:val="00697AD2"/>
    <w:rsid w:val="006A077A"/>
    <w:rsid w:val="006C0EAB"/>
    <w:rsid w:val="006E0F40"/>
    <w:rsid w:val="006E6DFB"/>
    <w:rsid w:val="006F423C"/>
    <w:rsid w:val="007122E3"/>
    <w:rsid w:val="00722D9C"/>
    <w:rsid w:val="00733018"/>
    <w:rsid w:val="00741C90"/>
    <w:rsid w:val="00743FD4"/>
    <w:rsid w:val="0074485E"/>
    <w:rsid w:val="007560D0"/>
    <w:rsid w:val="0075690F"/>
    <w:rsid w:val="00775CCE"/>
    <w:rsid w:val="007820E7"/>
    <w:rsid w:val="0079288D"/>
    <w:rsid w:val="00792FDE"/>
    <w:rsid w:val="007B07EA"/>
    <w:rsid w:val="007C1577"/>
    <w:rsid w:val="007D1A59"/>
    <w:rsid w:val="007D5A50"/>
    <w:rsid w:val="007E1474"/>
    <w:rsid w:val="007E3065"/>
    <w:rsid w:val="007E4D6B"/>
    <w:rsid w:val="00811AF5"/>
    <w:rsid w:val="00816BD5"/>
    <w:rsid w:val="008403A1"/>
    <w:rsid w:val="008472F4"/>
    <w:rsid w:val="00850308"/>
    <w:rsid w:val="00852BF3"/>
    <w:rsid w:val="0086488F"/>
    <w:rsid w:val="00884C55"/>
    <w:rsid w:val="00893D1A"/>
    <w:rsid w:val="008A05E3"/>
    <w:rsid w:val="008A660E"/>
    <w:rsid w:val="008B2325"/>
    <w:rsid w:val="008D4004"/>
    <w:rsid w:val="008E5C0A"/>
    <w:rsid w:val="008F6A48"/>
    <w:rsid w:val="009064E2"/>
    <w:rsid w:val="00917C47"/>
    <w:rsid w:val="009221F0"/>
    <w:rsid w:val="00936C92"/>
    <w:rsid w:val="00967237"/>
    <w:rsid w:val="009809FF"/>
    <w:rsid w:val="00982D8B"/>
    <w:rsid w:val="0099104C"/>
    <w:rsid w:val="009C4AFF"/>
    <w:rsid w:val="009C602D"/>
    <w:rsid w:val="009D0DF0"/>
    <w:rsid w:val="009D1505"/>
    <w:rsid w:val="009D1A4A"/>
    <w:rsid w:val="009D2CD3"/>
    <w:rsid w:val="009D36CA"/>
    <w:rsid w:val="009D5545"/>
    <w:rsid w:val="009D7DFD"/>
    <w:rsid w:val="009D7E13"/>
    <w:rsid w:val="00A03F7A"/>
    <w:rsid w:val="00A270DC"/>
    <w:rsid w:val="00A52362"/>
    <w:rsid w:val="00A52471"/>
    <w:rsid w:val="00A619EF"/>
    <w:rsid w:val="00A65D80"/>
    <w:rsid w:val="00A70A4B"/>
    <w:rsid w:val="00A745E1"/>
    <w:rsid w:val="00A9144D"/>
    <w:rsid w:val="00A928E9"/>
    <w:rsid w:val="00AB4003"/>
    <w:rsid w:val="00AB78E0"/>
    <w:rsid w:val="00AC5889"/>
    <w:rsid w:val="00AE44B5"/>
    <w:rsid w:val="00AE6E82"/>
    <w:rsid w:val="00B01B5F"/>
    <w:rsid w:val="00B01F18"/>
    <w:rsid w:val="00B065C7"/>
    <w:rsid w:val="00B2103A"/>
    <w:rsid w:val="00B248A1"/>
    <w:rsid w:val="00B25B46"/>
    <w:rsid w:val="00B25D5F"/>
    <w:rsid w:val="00B45DC9"/>
    <w:rsid w:val="00B45DD0"/>
    <w:rsid w:val="00B46E85"/>
    <w:rsid w:val="00B6066A"/>
    <w:rsid w:val="00B85C79"/>
    <w:rsid w:val="00B91BC9"/>
    <w:rsid w:val="00BA32FE"/>
    <w:rsid w:val="00BA3577"/>
    <w:rsid w:val="00BA3865"/>
    <w:rsid w:val="00BB7430"/>
    <w:rsid w:val="00BC26E0"/>
    <w:rsid w:val="00BD2FC7"/>
    <w:rsid w:val="00BD4AAF"/>
    <w:rsid w:val="00BD5194"/>
    <w:rsid w:val="00BD5BA9"/>
    <w:rsid w:val="00BD5EFF"/>
    <w:rsid w:val="00BE0377"/>
    <w:rsid w:val="00BE4E97"/>
    <w:rsid w:val="00BF551B"/>
    <w:rsid w:val="00BF55F4"/>
    <w:rsid w:val="00C04CAC"/>
    <w:rsid w:val="00C40296"/>
    <w:rsid w:val="00C43A81"/>
    <w:rsid w:val="00C443DC"/>
    <w:rsid w:val="00C47327"/>
    <w:rsid w:val="00C635E5"/>
    <w:rsid w:val="00C66573"/>
    <w:rsid w:val="00C669AA"/>
    <w:rsid w:val="00C920C7"/>
    <w:rsid w:val="00C94F45"/>
    <w:rsid w:val="00C975E9"/>
    <w:rsid w:val="00CA53C7"/>
    <w:rsid w:val="00CC1C28"/>
    <w:rsid w:val="00CC7AB9"/>
    <w:rsid w:val="00CE3878"/>
    <w:rsid w:val="00D00A0B"/>
    <w:rsid w:val="00D02283"/>
    <w:rsid w:val="00D03586"/>
    <w:rsid w:val="00D12F8A"/>
    <w:rsid w:val="00D22B9F"/>
    <w:rsid w:val="00D32AD1"/>
    <w:rsid w:val="00D40F67"/>
    <w:rsid w:val="00D42427"/>
    <w:rsid w:val="00D43E87"/>
    <w:rsid w:val="00D47FD7"/>
    <w:rsid w:val="00D55B96"/>
    <w:rsid w:val="00D63E3A"/>
    <w:rsid w:val="00D8523C"/>
    <w:rsid w:val="00D86CCE"/>
    <w:rsid w:val="00D90870"/>
    <w:rsid w:val="00D931DA"/>
    <w:rsid w:val="00DA3EEC"/>
    <w:rsid w:val="00DA59C9"/>
    <w:rsid w:val="00DA7645"/>
    <w:rsid w:val="00DB6A17"/>
    <w:rsid w:val="00DC200D"/>
    <w:rsid w:val="00DC65C7"/>
    <w:rsid w:val="00DE79E4"/>
    <w:rsid w:val="00DF34D7"/>
    <w:rsid w:val="00E13C02"/>
    <w:rsid w:val="00E1481F"/>
    <w:rsid w:val="00E37527"/>
    <w:rsid w:val="00E4695F"/>
    <w:rsid w:val="00E607B8"/>
    <w:rsid w:val="00E9495B"/>
    <w:rsid w:val="00EA3E5B"/>
    <w:rsid w:val="00EA5572"/>
    <w:rsid w:val="00EB0CCC"/>
    <w:rsid w:val="00EB726D"/>
    <w:rsid w:val="00EC0F77"/>
    <w:rsid w:val="00EE2D00"/>
    <w:rsid w:val="00EF06AC"/>
    <w:rsid w:val="00EF2DB6"/>
    <w:rsid w:val="00EF6D4C"/>
    <w:rsid w:val="00EF71A7"/>
    <w:rsid w:val="00F07D3C"/>
    <w:rsid w:val="00F14DF4"/>
    <w:rsid w:val="00F15265"/>
    <w:rsid w:val="00F52EA3"/>
    <w:rsid w:val="00F530C8"/>
    <w:rsid w:val="00F55226"/>
    <w:rsid w:val="00F71424"/>
    <w:rsid w:val="00F71BD8"/>
    <w:rsid w:val="00F93B9E"/>
    <w:rsid w:val="00FA1887"/>
    <w:rsid w:val="00FA6318"/>
    <w:rsid w:val="00FB4FF0"/>
    <w:rsid w:val="00FB7927"/>
    <w:rsid w:val="00FC5989"/>
    <w:rsid w:val="00FC6499"/>
    <w:rsid w:val="00FC7369"/>
    <w:rsid w:val="00FE1AEC"/>
    <w:rsid w:val="00FF1348"/>
    <w:rsid w:val="00FF1A89"/>
    <w:rsid w:val="00FF616C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D09DDF"/>
  <w15:docId w15:val="{DAEDD6AC-5119-4C89-ABC3-9E1FE7FD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A4B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763C0"/>
    <w:pPr>
      <w:keepNext/>
      <w:widowControl/>
      <w:jc w:val="right"/>
      <w:outlineLvl w:val="0"/>
    </w:pPr>
    <w:rPr>
      <w:rFonts w:ascii="AGaramond" w:hAnsi="AGaramond"/>
      <w:snapToGrid/>
      <w:sz w:val="40"/>
      <w:szCs w:val="24"/>
    </w:rPr>
  </w:style>
  <w:style w:type="paragraph" w:styleId="Heading2">
    <w:name w:val="heading 2"/>
    <w:basedOn w:val="Normal"/>
    <w:next w:val="Normal"/>
    <w:qFormat/>
    <w:rsid w:val="003763C0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DCA"/>
  </w:style>
  <w:style w:type="paragraph" w:styleId="Title">
    <w:name w:val="Title"/>
    <w:basedOn w:val="Normal"/>
    <w:qFormat/>
    <w:rsid w:val="00144DCA"/>
    <w:pPr>
      <w:jc w:val="center"/>
    </w:pPr>
    <w:rPr>
      <w:b/>
    </w:rPr>
  </w:style>
  <w:style w:type="character" w:styleId="Hyperlink">
    <w:name w:val="Hyperlink"/>
    <w:basedOn w:val="DefaultParagraphFont"/>
    <w:rsid w:val="003763C0"/>
    <w:rPr>
      <w:color w:val="0000FF"/>
      <w:u w:val="single"/>
    </w:rPr>
  </w:style>
  <w:style w:type="paragraph" w:styleId="BodyText">
    <w:name w:val="Body Text"/>
    <w:basedOn w:val="Normal"/>
    <w:link w:val="BodyTextChar"/>
    <w:rsid w:val="003763C0"/>
    <w:pPr>
      <w:widowControl/>
    </w:pPr>
    <w:rPr>
      <w:color w:val="000000"/>
    </w:rPr>
  </w:style>
  <w:style w:type="paragraph" w:styleId="Header">
    <w:name w:val="header"/>
    <w:basedOn w:val="Normal"/>
    <w:rsid w:val="003763C0"/>
    <w:pPr>
      <w:widowControl/>
      <w:tabs>
        <w:tab w:val="center" w:pos="4320"/>
        <w:tab w:val="right" w:pos="8640"/>
      </w:tabs>
    </w:pPr>
    <w:rPr>
      <w:rFonts w:ascii="Helvetica" w:hAnsi="Helvetica"/>
      <w:snapToGrid/>
    </w:rPr>
  </w:style>
  <w:style w:type="paragraph" w:styleId="Subtitle">
    <w:name w:val="Subtitle"/>
    <w:basedOn w:val="Normal"/>
    <w:qFormat/>
    <w:rsid w:val="00B45DC9"/>
    <w:pPr>
      <w:widowControl/>
    </w:pPr>
    <w:rPr>
      <w:snapToGrid/>
      <w:sz w:val="28"/>
      <w:szCs w:val="24"/>
    </w:rPr>
  </w:style>
  <w:style w:type="paragraph" w:styleId="Footer">
    <w:name w:val="footer"/>
    <w:basedOn w:val="Normal"/>
    <w:rsid w:val="00FE1AEC"/>
    <w:pPr>
      <w:tabs>
        <w:tab w:val="center" w:pos="4320"/>
        <w:tab w:val="right" w:pos="8640"/>
      </w:tabs>
    </w:pPr>
  </w:style>
  <w:style w:type="table" w:styleId="Table3Deffects3">
    <w:name w:val="Table 3D effects 3"/>
    <w:basedOn w:val="TableNormal"/>
    <w:rsid w:val="00D47F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491BD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21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03A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98F"/>
    <w:pPr>
      <w:ind w:left="720"/>
      <w:contextualSpacing/>
    </w:pPr>
  </w:style>
  <w:style w:type="table" w:customStyle="1" w:styleId="TableGrid">
    <w:name w:val="TableGrid"/>
    <w:rsid w:val="00DC65C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Char">
    <w:name w:val="Body Text Char"/>
    <w:basedOn w:val="DefaultParagraphFont"/>
    <w:link w:val="BodyText"/>
    <w:rsid w:val="00A70A4B"/>
    <w:rPr>
      <w:snapToGrid w:val="0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0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0E7940B559C4EB1C99B9BFA7FFD9D" ma:contentTypeVersion="17" ma:contentTypeDescription="Create a new document." ma:contentTypeScope="" ma:versionID="ea21f2820f847c78a12bc65fc4396049">
  <xsd:schema xmlns:xsd="http://www.w3.org/2001/XMLSchema" xmlns:xs="http://www.w3.org/2001/XMLSchema" xmlns:p="http://schemas.microsoft.com/office/2006/metadata/properties" xmlns:ns2="8a05c38d-8181-41aa-9172-52368e0abb53" xmlns:ns3="d68d3718-3eae-4495-923e-f9e77cbda29a" targetNamespace="http://schemas.microsoft.com/office/2006/metadata/properties" ma:root="true" ma:fieldsID="e322998e448869088f6156d09f0477b1" ns2:_="" ns3:_="">
    <xsd:import namespace="8a05c38d-8181-41aa-9172-52368e0abb53"/>
    <xsd:import namespace="d68d3718-3eae-4495-923e-f9e77cbda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5c38d-8181-41aa-9172-52368e0ab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1e98c81-8bc8-446c-ad4b-c1677edae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d3718-3eae-4495-923e-f9e77cbda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05668d-a49b-4d25-8f92-31d9a1cdd337}" ma:internalName="TaxCatchAll" ma:showField="CatchAllData" ma:web="d68d3718-3eae-4495-923e-f9e77cbda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8d3718-3eae-4495-923e-f9e77cbda29a" xsi:nil="true"/>
    <lcf76f155ced4ddcb4097134ff3c332f xmlns="8a05c38d-8181-41aa-9172-52368e0abb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21AA03-2338-4906-BA60-C2EADBA86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8438F3-C8F3-41C9-94E8-CC97B31DC75A}"/>
</file>

<file path=customXml/itemProps3.xml><?xml version="1.0" encoding="utf-8"?>
<ds:datastoreItem xmlns:ds="http://schemas.openxmlformats.org/officeDocument/2006/customXml" ds:itemID="{61CBD442-90DF-45C1-94C3-92B5AB03E783}">
  <ds:schemaRefs>
    <ds:schemaRef ds:uri="http://schemas.microsoft.com/office/2006/metadata/properties"/>
    <ds:schemaRef ds:uri="http://schemas.microsoft.com/office/infopath/2007/PartnerControls"/>
    <ds:schemaRef ds:uri="d68d3718-3eae-4495-923e-f9e77cbda29a"/>
    <ds:schemaRef ds:uri="8a05c38d-8181-41aa-9172-52368e0abb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</vt:lpstr>
    </vt:vector>
  </TitlesOfParts>
  <Company>Indiana Worker's Comp Board</Company>
  <LinksUpToDate>false</LinksUpToDate>
  <CharactersWithSpaces>912</CharactersWithSpaces>
  <SharedDoc>false</SharedDoc>
  <HLinks>
    <vt:vector size="48" baseType="variant">
      <vt:variant>
        <vt:i4>3211322</vt:i4>
      </vt:variant>
      <vt:variant>
        <vt:i4>21</vt:i4>
      </vt:variant>
      <vt:variant>
        <vt:i4>0</vt:i4>
      </vt:variant>
      <vt:variant>
        <vt:i4>5</vt:i4>
      </vt:variant>
      <vt:variant>
        <vt:lpwstr>http://www.in.gov/wcb/files/2008Certificate-Carrier.doc</vt:lpwstr>
      </vt:variant>
      <vt:variant>
        <vt:lpwstr/>
      </vt:variant>
      <vt:variant>
        <vt:i4>3342445</vt:i4>
      </vt:variant>
      <vt:variant>
        <vt:i4>18</vt:i4>
      </vt:variant>
      <vt:variant>
        <vt:i4>0</vt:i4>
      </vt:variant>
      <vt:variant>
        <vt:i4>5</vt:i4>
      </vt:variant>
      <vt:variant>
        <vt:lpwstr>http://www.in.gov/wcb/files/2009Recommendation.pdf</vt:lpwstr>
      </vt:variant>
      <vt:variant>
        <vt:lpwstr/>
      </vt:variant>
      <vt:variant>
        <vt:i4>4325456</vt:i4>
      </vt:variant>
      <vt:variant>
        <vt:i4>15</vt:i4>
      </vt:variant>
      <vt:variant>
        <vt:i4>0</vt:i4>
      </vt:variant>
      <vt:variant>
        <vt:i4>5</vt:i4>
      </vt:variant>
      <vt:variant>
        <vt:lpwstr>www.icrb.net</vt:lpwstr>
      </vt:variant>
      <vt:variant>
        <vt:lpwstr/>
      </vt:variant>
      <vt:variant>
        <vt:i4>4259865</vt:i4>
      </vt:variant>
      <vt:variant>
        <vt:i4>12</vt:i4>
      </vt:variant>
      <vt:variant>
        <vt:i4>0</vt:i4>
      </vt:variant>
      <vt:variant>
        <vt:i4>5</vt:i4>
      </vt:variant>
      <vt:variant>
        <vt:lpwstr>http://sharepoint.icrb.net/public/CompClues/details.aspx?Item=48</vt:lpwstr>
      </vt:variant>
      <vt:variant>
        <vt:lpwstr/>
      </vt:variant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http://www.in.gov/wcb/2343.htm</vt:lpwstr>
      </vt:variant>
      <vt:variant>
        <vt:lpwstr/>
      </vt:variant>
      <vt:variant>
        <vt:i4>7405601</vt:i4>
      </vt:variant>
      <vt:variant>
        <vt:i4>6</vt:i4>
      </vt:variant>
      <vt:variant>
        <vt:i4>0</vt:i4>
      </vt:variant>
      <vt:variant>
        <vt:i4>5</vt:i4>
      </vt:variant>
      <vt:variant>
        <vt:lpwstr>http://www.state.in.us/workcomp/index.html</vt:lpwstr>
      </vt:variant>
      <vt:variant>
        <vt:lpwstr/>
      </vt:variant>
      <vt:variant>
        <vt:i4>6225938</vt:i4>
      </vt:variant>
      <vt:variant>
        <vt:i4>3</vt:i4>
      </vt:variant>
      <vt:variant>
        <vt:i4>0</vt:i4>
      </vt:variant>
      <vt:variant>
        <vt:i4>5</vt:i4>
      </vt:variant>
      <vt:variant>
        <vt:lpwstr>http://www.in.gov/legislative/bills/2006/HE/HE1307.1.html</vt:lpwstr>
      </vt:variant>
      <vt:variant>
        <vt:lpwstr/>
      </vt:variant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http://www.in.gov/wcb/files/2009Recommendation.pdf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</dc:title>
  <dc:creator>Ron Cooper</dc:creator>
  <cp:lastModifiedBy>Karen Byrd</cp:lastModifiedBy>
  <cp:revision>2</cp:revision>
  <cp:lastPrinted>2020-09-16T13:04:00Z</cp:lastPrinted>
  <dcterms:created xsi:type="dcterms:W3CDTF">2023-03-24T15:25:00Z</dcterms:created>
  <dcterms:modified xsi:type="dcterms:W3CDTF">2023-03-24T15:25:00Z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0x0101001B90E7940B559C4EB1C99B9BFA7FFD9D</vt:lpwstr>
  </property>
  <property fmtid="{D5CDD505-2E9C-101B-9397-08002B2CF9AE}" pid="3" name="MediaServiceImageTags">
    <vt:lpwstr/>
  </property>
</Properties>
</file>